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823E19" w:rsidRDefault="00CB5B47" w:rsidP="0012447C">
      <w:pPr>
        <w:spacing w:before="100" w:beforeAutospacing="1" w:after="100" w:afterAutospacing="1" w:line="240" w:lineRule="auto"/>
        <w:jc w:val="both"/>
        <w:rPr>
          <w:rFonts w:ascii="Broadway" w:eastAsia="Times New Roman" w:hAnsi="Broadway" w:cs="Times New Roman"/>
          <w:bCs/>
          <w:sz w:val="28"/>
          <w:szCs w:val="25"/>
          <w:u w:val="single"/>
          <w:lang w:eastAsia="es-ES"/>
        </w:rPr>
      </w:pPr>
      <w:r w:rsidRPr="00CB5B47">
        <w:rPr>
          <w:rFonts w:ascii="Broadway" w:eastAsia="Times New Roman" w:hAnsi="Broadway" w:cs="Times New Roman"/>
          <w:bCs/>
          <w:noProof/>
          <w:sz w:val="28"/>
          <w:szCs w:val="25"/>
          <w:u w:val="single"/>
          <w:lang w:val="es-PE" w:eastAsia="es-P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94.95pt;margin-top:-22.85pt;width:201.75pt;height:47.25pt;z-index:251658240" fillcolor="#4bacc6 [3208]" strokecolor="#f2f2f2 [3041]" strokeweight="3pt">
            <v:shadow on="t" type="perspective" color="#205867 [1608]" opacity=".5" origin=",.5" offset="0,0" matrix=",56756f,,.5"/>
            <v:textbox>
              <w:txbxContent>
                <w:p w:rsidR="00823E19" w:rsidRPr="00190052" w:rsidRDefault="00823E19" w:rsidP="00C04D48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28"/>
                      <w:lang w:val="es-PE"/>
                    </w:rPr>
                  </w:pPr>
                  <w:r w:rsidRPr="00190052">
                    <w:rPr>
                      <w:rFonts w:ascii="Arial Black" w:hAnsi="Arial Black"/>
                      <w:b/>
                      <w:color w:val="FF0000"/>
                      <w:sz w:val="28"/>
                      <w:lang w:val="es-PE"/>
                    </w:rPr>
                    <w:t>LA CLAVE DEL ÉXITO</w:t>
                  </w:r>
                </w:p>
              </w:txbxContent>
            </v:textbox>
          </v:shape>
        </w:pict>
      </w:r>
    </w:p>
    <w:p w:rsidR="00C04D48" w:rsidRPr="00190052" w:rsidRDefault="00C04D48" w:rsidP="00C04D48">
      <w:pPr>
        <w:keepNext/>
        <w:framePr w:dropCap="drop" w:lines="3" w:wrap="around" w:vAnchor="text" w:hAnchor="text"/>
        <w:spacing w:after="0" w:line="879" w:lineRule="exact"/>
        <w:jc w:val="both"/>
        <w:textAlignment w:val="baseline"/>
        <w:rPr>
          <w:rFonts w:asciiTheme="majorHAnsi" w:eastAsia="Times New Roman" w:hAnsiTheme="majorHAnsi" w:cs="Times New Roman"/>
          <w:b/>
          <w:color w:val="FF0000"/>
          <w:position w:val="-11"/>
          <w:sz w:val="114"/>
          <w:szCs w:val="25"/>
          <w:lang w:eastAsia="es-ES"/>
        </w:rPr>
      </w:pPr>
      <w:r w:rsidRPr="00190052">
        <w:rPr>
          <w:rFonts w:asciiTheme="majorHAnsi" w:eastAsia="Times New Roman" w:hAnsiTheme="majorHAnsi" w:cs="Times New Roman"/>
          <w:b/>
          <w:color w:val="FF0000"/>
          <w:position w:val="-11"/>
          <w:sz w:val="114"/>
          <w:szCs w:val="25"/>
          <w:lang w:eastAsia="es-ES"/>
        </w:rPr>
        <w:t>C</w:t>
      </w:r>
    </w:p>
    <w:p w:rsidR="00A11A19" w:rsidRDefault="00E3415F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>
        <w:rPr>
          <w:rFonts w:asciiTheme="majorHAnsi" w:eastAsia="Times New Roman" w:hAnsiTheme="majorHAnsi" w:cs="Times New Roman"/>
          <w:sz w:val="25"/>
          <w:szCs w:val="25"/>
          <w:lang w:eastAsia="es-ES"/>
        </w:rPr>
        <w:t>onsiste en autoevaluar</w:t>
      </w:r>
      <w:r w:rsidR="00C04D48">
        <w:rPr>
          <w:rFonts w:asciiTheme="majorHAnsi" w:eastAsia="Times New Roman" w:hAnsiTheme="majorHAnsi" w:cs="Times New Roman"/>
          <w:sz w:val="25"/>
          <w:szCs w:val="25"/>
          <w:lang w:eastAsia="es-ES"/>
        </w:rPr>
        <w:t>se</w:t>
      </w:r>
      <w:r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y reconocer cada error cometido y sobre todo diciendo la verdad ya que así podrás llegar muy lejos y ser una persona exitosa; la humildad y la sencillez también juegan un papel importante en tu vida las cuales te ayudaran a ser mejor cada día.</w:t>
      </w:r>
    </w:p>
    <w:p w:rsidR="00C04D48" w:rsidRDefault="00E3415F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>
        <w:rPr>
          <w:rFonts w:asciiTheme="majorHAnsi" w:eastAsia="Times New Roman" w:hAnsiTheme="majorHAnsi" w:cs="Times New Roman"/>
          <w:sz w:val="25"/>
          <w:szCs w:val="25"/>
          <w:lang w:eastAsia="es-ES"/>
        </w:rPr>
        <w:t>Empieza por valorarte y si quieres liderar a las personas</w:t>
      </w:r>
      <w:r w:rsidR="00C04D48">
        <w:rPr>
          <w:rFonts w:asciiTheme="majorHAnsi" w:eastAsia="Times New Roman" w:hAnsiTheme="majorHAnsi" w:cs="Times New Roman"/>
          <w:sz w:val="25"/>
          <w:szCs w:val="25"/>
          <w:lang w:eastAsia="es-ES"/>
        </w:rPr>
        <w:t>, tienes primero que aprender a seguirlas, solo así podrás ser un buen líder.</w:t>
      </w:r>
    </w:p>
    <w:p w:rsidR="00C04D48" w:rsidRPr="00C04D48" w:rsidRDefault="00C04D48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>
        <w:rPr>
          <w:rFonts w:asciiTheme="majorHAnsi" w:eastAsia="Times New Roman" w:hAnsiTheme="majorHAnsi" w:cs="Times New Roman"/>
          <w:sz w:val="25"/>
          <w:szCs w:val="25"/>
          <w:lang w:eastAsia="es-ES"/>
        </w:rPr>
        <w:t>Todo está en las ganas de transformar tu vida, tus sueños y de querer hacer muchas cosas, ya que el destino lo construyes tú.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 xml:space="preserve">LA AUTOESTIMA </w:t>
      </w:r>
      <w:r w:rsidR="00C04D48"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 xml:space="preserve">COMO </w:t>
      </w: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BASE DEL LIDERAZGO</w:t>
      </w:r>
    </w:p>
    <w:p w:rsidR="00A11A19" w:rsidRPr="00D728BD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0000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Una persona con baja autoestima no podrá llegar a ser un </w:t>
      </w:r>
      <w:hyperlink r:id="rId5" w:history="1">
        <w:r w:rsidRPr="0012447C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líder</w:t>
        </w:r>
      </w:hyperlink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, por que un jefe con baja autoestima siempre será autoritario, no recibirá criticas y tendrá esa aureola de que es el que sabe todo mas que los demás, no tendrá capacidad de innovar y cambiar, no le dará el empoderamiento a sus subordinados. Una persona con alta autoestima estimulara a </w:t>
      </w:r>
      <w:r w:rsid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s</w:t>
      </w: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u personal, los empoderara y será capaz de crear núcleos propulsores.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SOMOS CREADORES DE PROFECIAS</w:t>
      </w:r>
    </w:p>
    <w:p w:rsidR="00A11A19" w:rsidRPr="0012447C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Cuando tenemos una idea preconcebida sobre un tema o una persona hacemos esfuerzos </w:t>
      </w:r>
      <w:r w:rsidR="0012447C"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inco</w:t>
      </w:r>
      <w:r w:rsid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ns</w:t>
      </w:r>
      <w:r w:rsidR="0012447C"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cientes</w:t>
      </w: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para que dicha idea sea haga realidad.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HAY QUE SACARSE LAS VENDAS PARA COMPETIR</w:t>
      </w:r>
    </w:p>
    <w:p w:rsidR="00A11A19" w:rsidRPr="0012447C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Nosotros muchas veces no somos consientes de nuestros actos y errores, los minimizamos y maximizamos los errores de otras personas. Actuamos por impulsos e instintos.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DESACTIVANDO LOS BOTONES DE LA MENTE</w:t>
      </w:r>
    </w:p>
    <w:p w:rsidR="0012447C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Nosotros actuamos por impulsos y muchas veces estallamos ante una situación que si fuéramos pacientes y escucháramos la otra parte no es para reaccionar de esa manera, nosotros tenemos botones que hacen que estallemos cuando algo nos molesta o atenta contra nuestro ego, para desactivar tenemos dos caminos: </w:t>
      </w:r>
    </w:p>
    <w:p w:rsidR="0012447C" w:rsidRDefault="00A11A19" w:rsidP="0012447C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1.</w:t>
      </w:r>
      <w:r w:rsid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-escuchar y pensar en los demás</w:t>
      </w:r>
    </w:p>
    <w:p w:rsidR="00A11A19" w:rsidRPr="0012447C" w:rsidRDefault="00A11A19" w:rsidP="0012447C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2.- respirar profundamente.</w:t>
      </w:r>
    </w:p>
    <w:p w:rsidR="0012447C" w:rsidRDefault="0012447C" w:rsidP="0012447C">
      <w:pPr>
        <w:spacing w:after="0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</w:p>
    <w:p w:rsidR="00C04D48" w:rsidRDefault="00C04D48" w:rsidP="00823E19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5"/>
          <w:u w:val="single"/>
          <w:lang w:eastAsia="es-ES"/>
        </w:rPr>
      </w:pPr>
    </w:p>
    <w:p w:rsidR="00C04D48" w:rsidRDefault="00C04D48" w:rsidP="00823E19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5"/>
          <w:u w:val="single"/>
          <w:lang w:eastAsia="es-ES"/>
        </w:rPr>
      </w:pPr>
    </w:p>
    <w:p w:rsidR="00A11A19" w:rsidRPr="00D728BD" w:rsidRDefault="00A11A19" w:rsidP="00823E19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D728BD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lastRenderedPageBreak/>
        <w:t>PEQUEÑAS METAS GRANDES LOGROS</w:t>
      </w:r>
    </w:p>
    <w:p w:rsidR="00C04D48" w:rsidRPr="0012447C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La perseverancia y la postergación de la gratificación es la base de la </w:t>
      </w:r>
      <w:hyperlink r:id="rId6" w:history="1">
        <w:r w:rsidRPr="0012447C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disciplina</w:t>
        </w:r>
      </w:hyperlink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en la vida.</w:t>
      </w:r>
    </w:p>
    <w:p w:rsidR="00A11A19" w:rsidRPr="00190052" w:rsidRDefault="008530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5"/>
          <w:u w:val="single"/>
          <w:lang w:eastAsia="es-ES"/>
        </w:rPr>
      </w:pPr>
      <w:bookmarkStart w:id="0" w:name="visiona"/>
      <w:r w:rsidRPr="00190052">
        <w:rPr>
          <w:rFonts w:ascii="Arial Black" w:eastAsia="Times New Roman" w:hAnsi="Arial Black" w:cs="Times New Roman"/>
          <w:b/>
          <w:bCs/>
          <w:color w:val="FF0000"/>
          <w:sz w:val="28"/>
          <w:szCs w:val="25"/>
          <w:u w:val="single"/>
          <w:lang w:eastAsia="es-ES"/>
        </w:rPr>
        <w:t>VISIÓN</w:t>
      </w:r>
      <w:bookmarkEnd w:id="0"/>
    </w:p>
    <w:p w:rsidR="00A11A19" w:rsidRPr="00D728BD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0000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Cuando tenemos autoestima sabemos reconocernos y valorarnos, nos sentimos listos para convertir nuestra visión en una meta. Todos</w:t>
      </w:r>
      <w:r w:rsid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tenemos un propósito especial qu</w:t>
      </w: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e debemos saber reconocer.</w:t>
      </w:r>
    </w:p>
    <w:p w:rsidR="00A11A19" w:rsidRPr="00190052" w:rsidRDefault="008530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COMO LOGRAR PASIÓN CON ACCIÓ</w:t>
      </w:r>
      <w:r w:rsidR="00A11A19"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N</w:t>
      </w:r>
    </w:p>
    <w:p w:rsidR="00A11A19" w:rsidRPr="00853019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>Hay que lograr que todos los implicados de acuerdo a sus características cumplan un rol en la empresa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 xml:space="preserve">PACIENCIA Y PERSEVERANCIA </w:t>
      </w:r>
    </w:p>
    <w:p w:rsidR="00A11A19" w:rsidRPr="00853019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Hoy en día la paciencia es una cualidad olvidada, por que gracias a la </w:t>
      </w:r>
      <w:hyperlink r:id="rId7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tecnología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que nos da resultados inmediatos a eso no</w:t>
      </w:r>
      <w:r w:rsid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>s</w:t>
      </w: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hemos acostumbrado. Tenemos que tener más paciencia y perseverancia y así obtendremos grandes resultados.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POR PUÑADO DE GARBANZOS</w:t>
      </w:r>
    </w:p>
    <w:p w:rsidR="00C04D48" w:rsidRPr="00282796" w:rsidRDefault="00A11A19" w:rsidP="00282796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Muchas veces cuando nos trazamos una visión, nos desesperamos tanto que olvidamos todo alrededor sin importar si esto afecta nuestro </w:t>
      </w:r>
      <w:hyperlink r:id="rId8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trabajo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vida y </w:t>
      </w:r>
      <w:hyperlink r:id="rId9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salud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>.</w:t>
      </w:r>
      <w:bookmarkStart w:id="1" w:name="creativida"/>
    </w:p>
    <w:p w:rsidR="00A11A19" w:rsidRPr="00D728BD" w:rsidRDefault="00853019" w:rsidP="00853019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5"/>
          <w:szCs w:val="25"/>
          <w:u w:val="single"/>
          <w:lang w:eastAsia="es-ES"/>
        </w:rPr>
      </w:pPr>
      <w:r w:rsidRPr="00D728BD">
        <w:rPr>
          <w:rFonts w:ascii="Arial Black" w:eastAsia="Times New Roman" w:hAnsi="Arial Black" w:cs="Times New Roman"/>
          <w:b/>
          <w:bCs/>
          <w:color w:val="FF0000"/>
          <w:sz w:val="28"/>
          <w:szCs w:val="25"/>
          <w:u w:val="single"/>
          <w:lang w:eastAsia="es-ES"/>
        </w:rPr>
        <w:t>CREATIVIDAD</w:t>
      </w:r>
      <w:bookmarkEnd w:id="1"/>
    </w:p>
    <w:p w:rsidR="00A11A19" w:rsidRPr="0012447C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12447C">
        <w:rPr>
          <w:rFonts w:asciiTheme="majorHAnsi" w:eastAsia="Times New Roman" w:hAnsiTheme="majorHAnsi" w:cs="Times New Roman"/>
          <w:sz w:val="25"/>
          <w:szCs w:val="25"/>
          <w:lang w:eastAsia="es-ES"/>
        </w:rPr>
        <w:t>Para ser una persona creativa necesitamos a veces romper esquemas, hábitos y costumbres y estar abiertos a nuevas posibilidades que nos permitan alcanzar nuestra visión o meta trazada.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EL PRIMER PASO DEL LIDERAZGO</w:t>
      </w:r>
    </w:p>
    <w:p w:rsidR="00BA0B4C" w:rsidRPr="00823E19" w:rsidRDefault="00A11A19" w:rsidP="00823E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El primer paso para ser verdaderos líderes es romper los esquemas establecidos, dar paso a la </w:t>
      </w:r>
      <w:hyperlink r:id="rId10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innovación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>. Aunque no es fácil para lograrlo debemo</w:t>
      </w:r>
      <w:r w:rsid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>s cambiar nuestras rutinas, formas de</w:t>
      </w: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hábito</w:t>
      </w:r>
      <w:r w:rsidR="00823E19">
        <w:rPr>
          <w:rFonts w:asciiTheme="majorHAnsi" w:eastAsia="Times New Roman" w:hAnsiTheme="majorHAnsi" w:cs="Times New Roman"/>
          <w:sz w:val="25"/>
          <w:szCs w:val="25"/>
          <w:lang w:eastAsia="es-ES"/>
        </w:rPr>
        <w:t>.</w:t>
      </w:r>
    </w:p>
    <w:p w:rsidR="00282796" w:rsidRDefault="00282796" w:rsidP="00823E19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8"/>
          <w:szCs w:val="25"/>
          <w:u w:val="single"/>
          <w:lang w:eastAsia="es-ES"/>
        </w:rPr>
      </w:pPr>
    </w:p>
    <w:p w:rsidR="00282796" w:rsidRDefault="00282796" w:rsidP="00823E19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8"/>
          <w:szCs w:val="25"/>
          <w:u w:val="single"/>
          <w:lang w:eastAsia="es-ES"/>
        </w:rPr>
      </w:pPr>
    </w:p>
    <w:p w:rsidR="00282796" w:rsidRDefault="00282796" w:rsidP="00823E19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8"/>
          <w:szCs w:val="25"/>
          <w:u w:val="single"/>
          <w:lang w:eastAsia="es-ES"/>
        </w:rPr>
      </w:pPr>
    </w:p>
    <w:p w:rsidR="00A11A19" w:rsidRPr="00D728BD" w:rsidRDefault="00A11A19" w:rsidP="00823E19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D728BD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lastRenderedPageBreak/>
        <w:t>CAMBIAR O MORIR</w:t>
      </w:r>
    </w:p>
    <w:p w:rsidR="00A11A19" w:rsidRPr="00853019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Nuestros hábitos son como un resorte para cambiarlos hay que estirarlos fuertemente y por </w:t>
      </w:r>
      <w:hyperlink r:id="rId11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tiempo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prolongado sino volverán a su sitio. Debemos desarrollar una </w:t>
      </w:r>
      <w:hyperlink r:id="rId12" w:anchor="acti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actitud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de toma de </w:t>
      </w:r>
      <w:hyperlink r:id="rId13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riesgos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y de ruptura de esquemas incentivando a las personas salir de su zona de </w:t>
      </w:r>
      <w:hyperlink r:id="rId14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seguridad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y entrar en la zona de </w:t>
      </w:r>
      <w:hyperlink r:id="rId15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riesgo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para ello es necesario que se expongan en situaciones que los haga actuar en la zona de riesgo.</w:t>
      </w:r>
    </w:p>
    <w:p w:rsidR="00A11A19" w:rsidRPr="00D728BD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0000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Debemos aprender a romper esquemas mediante muchas </w:t>
      </w:r>
      <w:hyperlink r:id="rId16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técnicas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una de ellas es el </w:t>
      </w:r>
      <w:hyperlink r:id="rId17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pensamiento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lateral con el pensamiento lateral flexibilizamos los esquemas y encontramos nuevas relaciones.</w:t>
      </w:r>
    </w:p>
    <w:p w:rsidR="00A11A19" w:rsidRPr="00190052" w:rsidRDefault="00A11A19" w:rsidP="0019005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</w:pPr>
      <w:r w:rsidRPr="00190052">
        <w:rPr>
          <w:rFonts w:ascii="Arial Black" w:eastAsia="Times New Roman" w:hAnsi="Arial Black" w:cs="Times New Roman"/>
          <w:color w:val="FF0000"/>
          <w:sz w:val="28"/>
          <w:szCs w:val="25"/>
          <w:u w:val="single"/>
          <w:lang w:eastAsia="es-ES"/>
        </w:rPr>
        <w:t>ROMPIENDO LOS CANDADOS DE LA MENTE</w:t>
      </w:r>
    </w:p>
    <w:p w:rsidR="00A11A19" w:rsidRPr="00853019" w:rsidRDefault="00A11A19" w:rsidP="001244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5"/>
          <w:szCs w:val="25"/>
          <w:lang w:eastAsia="es-ES"/>
        </w:rPr>
      </w:pPr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Nuestra mente actúa en base a ideas y experiencias, tenemos un </w:t>
      </w:r>
      <w:hyperlink r:id="rId18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sistema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de </w:t>
      </w:r>
      <w:hyperlink r:id="rId19" w:history="1">
        <w:r w:rsidRPr="00853019">
          <w:rPr>
            <w:rFonts w:asciiTheme="majorHAnsi" w:eastAsia="Times New Roman" w:hAnsiTheme="majorHAnsi" w:cs="Times New Roman"/>
            <w:sz w:val="25"/>
            <w:szCs w:val="25"/>
            <w:lang w:eastAsia="es-ES"/>
          </w:rPr>
          <w:t>inventario</w:t>
        </w:r>
      </w:hyperlink>
      <w:r w:rsidRPr="00853019">
        <w:rPr>
          <w:rFonts w:asciiTheme="majorHAnsi" w:eastAsia="Times New Roman" w:hAnsiTheme="majorHAnsi" w:cs="Times New Roman"/>
          <w:sz w:val="25"/>
          <w:szCs w:val="25"/>
          <w:lang w:eastAsia="es-ES"/>
        </w:rPr>
        <w:t xml:space="preserve"> de experiencias y en base a ello actuamos y muchas veces nos equivocamos pues generalizamos las cosas y no damos la oportunidad a las personas a que se den a conocer por sí mismas.</w:t>
      </w:r>
    </w:p>
    <w:p w:rsidR="00052958" w:rsidRPr="0012447C" w:rsidRDefault="00143588" w:rsidP="00C04D48">
      <w:pPr>
        <w:jc w:val="right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noProof/>
          <w:sz w:val="25"/>
          <w:szCs w:val="25"/>
          <w:lang w:eastAsia="es-ES"/>
        </w:rPr>
        <w:drawing>
          <wp:inline distT="0" distB="0" distL="0" distR="0">
            <wp:extent cx="2219058" cy="2390775"/>
            <wp:effectExtent l="95250" t="95250" r="124092" b="2295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72" cy="23960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143588">
        <w:rPr>
          <w:rFonts w:asciiTheme="majorHAnsi" w:hAnsiTheme="majorHAnsi"/>
          <w:noProof/>
          <w:sz w:val="25"/>
          <w:szCs w:val="25"/>
          <w:lang w:eastAsia="es-ES"/>
        </w:rPr>
        <w:t xml:space="preserve"> </w:t>
      </w:r>
      <w:r>
        <w:rPr>
          <w:rFonts w:asciiTheme="majorHAnsi" w:hAnsiTheme="majorHAnsi"/>
          <w:noProof/>
          <w:sz w:val="25"/>
          <w:szCs w:val="25"/>
          <w:lang w:eastAsia="es-ES"/>
        </w:rPr>
        <w:drawing>
          <wp:inline distT="0" distB="0" distL="0" distR="0">
            <wp:extent cx="2314755" cy="2352675"/>
            <wp:effectExtent l="95250" t="95250" r="142695" b="22574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55" cy="2352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11A19" w:rsidRPr="0012447C">
        <w:rPr>
          <w:rFonts w:asciiTheme="majorHAnsi" w:hAnsiTheme="majorHAnsi"/>
          <w:sz w:val="25"/>
          <w:szCs w:val="25"/>
        </w:rPr>
        <w:t xml:space="preserve">                                                     </w:t>
      </w:r>
    </w:p>
    <w:sectPr w:rsidR="00052958" w:rsidRPr="0012447C" w:rsidSect="00052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05A"/>
    <w:multiLevelType w:val="hybridMultilevel"/>
    <w:tmpl w:val="69F44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D2B"/>
    <w:multiLevelType w:val="multilevel"/>
    <w:tmpl w:val="3E0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8351C"/>
    <w:multiLevelType w:val="multilevel"/>
    <w:tmpl w:val="450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B7700"/>
    <w:multiLevelType w:val="multilevel"/>
    <w:tmpl w:val="340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A60E9"/>
    <w:multiLevelType w:val="multilevel"/>
    <w:tmpl w:val="28C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D11F9"/>
    <w:multiLevelType w:val="multilevel"/>
    <w:tmpl w:val="6DB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A087F"/>
    <w:multiLevelType w:val="multilevel"/>
    <w:tmpl w:val="5B3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E2323"/>
    <w:multiLevelType w:val="hybridMultilevel"/>
    <w:tmpl w:val="9ABC93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50076"/>
    <w:multiLevelType w:val="multilevel"/>
    <w:tmpl w:val="C48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11A19"/>
    <w:rsid w:val="00052958"/>
    <w:rsid w:val="0012447C"/>
    <w:rsid w:val="00143588"/>
    <w:rsid w:val="00190052"/>
    <w:rsid w:val="00243539"/>
    <w:rsid w:val="00282796"/>
    <w:rsid w:val="002A38EE"/>
    <w:rsid w:val="007117BC"/>
    <w:rsid w:val="00823E19"/>
    <w:rsid w:val="00853019"/>
    <w:rsid w:val="00884145"/>
    <w:rsid w:val="00A11A19"/>
    <w:rsid w:val="00BA0B4C"/>
    <w:rsid w:val="00C04D48"/>
    <w:rsid w:val="00CB5B47"/>
    <w:rsid w:val="00D728BD"/>
    <w:rsid w:val="00E3415F"/>
    <w:rsid w:val="00F2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58"/>
  </w:style>
  <w:style w:type="paragraph" w:styleId="Ttulo2">
    <w:name w:val="heading 2"/>
    <w:basedOn w:val="Normal"/>
    <w:link w:val="Ttulo2Car"/>
    <w:uiPriority w:val="9"/>
    <w:qFormat/>
    <w:rsid w:val="00A11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1A1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1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34/el-trabajo/el-trabajo.shtml" TargetMode="External"/><Relationship Id="rId13" Type="http://schemas.openxmlformats.org/officeDocument/2006/relationships/hyperlink" Target="http://www.monografias.com/trabajos35/tipos-riesgos/tipos-riesgos.shtml" TargetMode="External"/><Relationship Id="rId18" Type="http://schemas.openxmlformats.org/officeDocument/2006/relationships/hyperlink" Target="http://www.monografias.com/trabajos11/teosis/teosis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monografias.com/Tecnologia/index.shtml" TargetMode="External"/><Relationship Id="rId12" Type="http://schemas.openxmlformats.org/officeDocument/2006/relationships/hyperlink" Target="http://www.monografias.com/trabajos5/psicoso/psicoso.shtml" TargetMode="External"/><Relationship Id="rId17" Type="http://schemas.openxmlformats.org/officeDocument/2006/relationships/hyperlink" Target="http://www.monografias.com/trabajos14/genesispensamto/genesispensamto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6/juti/juti.shtml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4/disciplina/disciplina.shtml" TargetMode="External"/><Relationship Id="rId11" Type="http://schemas.openxmlformats.org/officeDocument/2006/relationships/hyperlink" Target="http://www.monografias.com/trabajos901/evolucion-historica-concepciones-tiempo/evolucion-historica-concepciones-tiempo.shtml" TargetMode="External"/><Relationship Id="rId5" Type="http://schemas.openxmlformats.org/officeDocument/2006/relationships/hyperlink" Target="http://www.monografias.com/trabajos15/liderazgo/liderazgo.shtml" TargetMode="External"/><Relationship Id="rId15" Type="http://schemas.openxmlformats.org/officeDocument/2006/relationships/hyperlink" Target="http://www.monografias.com/trabajos13/ripa/ripa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nografias.com/trabajos34/innovacion-y-competitividad/innovacion-y-competitividad.shtml" TargetMode="External"/><Relationship Id="rId19" Type="http://schemas.openxmlformats.org/officeDocument/2006/relationships/hyperlink" Target="http://www.monografias.com/trabajos11/conin/coni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Salud/index.shtml" TargetMode="External"/><Relationship Id="rId14" Type="http://schemas.openxmlformats.org/officeDocument/2006/relationships/hyperlink" Target="http://www.monografias.com/trabajos/seguinfo/seguinfo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tecno</cp:lastModifiedBy>
  <cp:revision>7</cp:revision>
  <dcterms:created xsi:type="dcterms:W3CDTF">2012-05-28T21:14:00Z</dcterms:created>
  <dcterms:modified xsi:type="dcterms:W3CDTF">2012-05-31T19:52:00Z</dcterms:modified>
</cp:coreProperties>
</file>